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2"/>
      </w:pPr>
      <w:r>
        <w:rPr>
          <w:color w:val="00000a"/>
        </w:rPr>
        <w:t>INFORMACJA</w:t>
      </w:r>
      <w:r>
        <w:rPr>
          <w:color w:val="00000a"/>
          <w:spacing w:val="-8" w:percent="93"/>
        </w:rPr>
        <w:t xml:space="preserve"> </w:t>
      </w:r>
      <w:r>
        <w:rPr>
          <w:color w:val="00000a"/>
        </w:rPr>
        <w:t>O</w:t>
      </w:r>
      <w:r>
        <w:rPr>
          <w:color w:val="00000a"/>
          <w:spacing w:val="-5" w:percent="96"/>
        </w:rPr>
        <w:t xml:space="preserve"> </w:t>
      </w:r>
      <w:r>
        <w:rPr>
          <w:color w:val="00000a"/>
        </w:rPr>
        <w:t>PRZETWARZANIU</w:t>
      </w:r>
      <w:r>
        <w:rPr>
          <w:color w:val="00000a"/>
          <w:spacing w:val="-6" w:percent="95"/>
        </w:rPr>
        <w:t xml:space="preserve"> </w:t>
      </w:r>
      <w:r>
        <w:rPr>
          <w:color w:val="00000a"/>
        </w:rPr>
        <w:t>DANYCH</w:t>
      </w:r>
      <w:r>
        <w:rPr>
          <w:color w:val="00000a"/>
          <w:spacing w:val="-4" w:percent="97"/>
        </w:rPr>
        <w:t xml:space="preserve"> </w:t>
      </w:r>
      <w:r>
        <w:rPr>
          <w:color w:val="00000a"/>
          <w:spacing w:val="-2" w:percent="98"/>
        </w:rPr>
        <w:t>OSOBOWYCH</w:t>
      </w:r>
      <w:r/>
    </w:p>
    <w:p>
      <w:pPr>
        <w:spacing w:before="207"/>
        <w:jc w:val="center"/>
        <w:rPr>
          <w:b/>
          <w:sz w:val="24"/>
        </w:rPr>
      </w:pPr>
      <w:r>
        <w:rPr>
          <w:b/>
          <w:color w:val="00000a"/>
          <w:sz w:val="24"/>
        </w:rPr>
        <w:t>Zgodnie</w:t>
      </w:r>
      <w:r>
        <w:rPr>
          <w:b/>
          <w:color w:val="00000a"/>
          <w:spacing w:val="-4" w:percent="96"/>
          <w:sz w:val="24"/>
        </w:rPr>
        <w:t xml:space="preserve"> </w:t>
      </w:r>
      <w:r>
        <w:rPr>
          <w:b/>
          <w:color w:val="00000a"/>
          <w:sz w:val="24"/>
        </w:rPr>
        <w:t>z</w:t>
      </w:r>
      <w:r>
        <w:rPr>
          <w:b/>
          <w:color w:val="00000a"/>
          <w:spacing w:val="-4" w:percent="96"/>
          <w:sz w:val="24"/>
        </w:rPr>
        <w:t xml:space="preserve"> </w:t>
      </w:r>
      <w:r>
        <w:rPr>
          <w:b/>
          <w:color w:val="00000a"/>
          <w:sz w:val="24"/>
        </w:rPr>
        <w:t>art.</w:t>
      </w:r>
      <w:r>
        <w:rPr>
          <w:b/>
          <w:color w:val="00000a"/>
          <w:spacing w:val="-3" w:percent="97"/>
          <w:sz w:val="24"/>
        </w:rPr>
        <w:t xml:space="preserve"> </w:t>
      </w:r>
      <w:r>
        <w:rPr>
          <w:b/>
          <w:color w:val="00000a"/>
          <w:sz w:val="24"/>
        </w:rPr>
        <w:t>13</w:t>
      </w:r>
      <w:r>
        <w:rPr>
          <w:b/>
          <w:color w:val="00000a"/>
          <w:spacing w:val="-3" w:percent="97"/>
          <w:sz w:val="24"/>
        </w:rPr>
        <w:t xml:space="preserve"> </w:t>
      </w:r>
      <w:r>
        <w:rPr>
          <w:b/>
          <w:color w:val="00000a"/>
          <w:sz w:val="24"/>
        </w:rPr>
        <w:t>ust.</w:t>
      </w:r>
      <w:r>
        <w:rPr>
          <w:b/>
          <w:color w:val="00000a"/>
          <w:spacing w:val="-3" w:percent="97"/>
          <w:sz w:val="24"/>
        </w:rPr>
        <w:t xml:space="preserve"> </w:t>
      </w:r>
      <w:r>
        <w:rPr>
          <w:b/>
          <w:color w:val="00000a"/>
          <w:sz w:val="24"/>
        </w:rPr>
        <w:t>1</w:t>
      </w:r>
      <w:r>
        <w:rPr>
          <w:b/>
          <w:color w:val="00000a"/>
          <w:spacing w:val="-3" w:percent="97"/>
          <w:sz w:val="24"/>
        </w:rPr>
        <w:t xml:space="preserve"> </w:t>
      </w:r>
      <w:r>
        <w:rPr>
          <w:b/>
          <w:color w:val="00000a"/>
          <w:sz w:val="24"/>
        </w:rPr>
        <w:t>i</w:t>
      </w:r>
      <w:r>
        <w:rPr>
          <w:b/>
          <w:color w:val="00000a"/>
          <w:spacing w:val="-4" w:percent="96"/>
          <w:sz w:val="24"/>
        </w:rPr>
        <w:t xml:space="preserve"> </w:t>
      </w:r>
      <w:r>
        <w:rPr>
          <w:b/>
          <w:color w:val="00000a"/>
          <w:sz w:val="24"/>
        </w:rPr>
        <w:t>ust.</w:t>
      </w:r>
      <w:r>
        <w:rPr>
          <w:b/>
          <w:color w:val="00000a"/>
          <w:spacing w:val="-3" w:percent="97"/>
          <w:sz w:val="24"/>
        </w:rPr>
        <w:t xml:space="preserve"> </w:t>
      </w:r>
      <w:r>
        <w:rPr>
          <w:b/>
          <w:color w:val="00000a"/>
          <w:sz w:val="24"/>
        </w:rPr>
        <w:t>2</w:t>
      </w:r>
      <w:r>
        <w:rPr>
          <w:b/>
          <w:color w:val="00000a"/>
          <w:spacing w:val="-3" w:percent="97"/>
          <w:sz w:val="24"/>
        </w:rPr>
        <w:t xml:space="preserve"> </w:t>
      </w:r>
      <w:r>
        <w:rPr>
          <w:b/>
          <w:color w:val="00000a"/>
          <w:sz w:val="24"/>
        </w:rPr>
        <w:t>Rozporządzenia</w:t>
      </w:r>
      <w:r>
        <w:rPr>
          <w:b/>
          <w:color w:val="00000a"/>
          <w:spacing w:val="-3" w:percent="97"/>
          <w:sz w:val="24"/>
        </w:rPr>
        <w:t xml:space="preserve"> </w:t>
      </w:r>
      <w:r>
        <w:rPr>
          <w:b/>
          <w:color w:val="00000a"/>
          <w:sz w:val="24"/>
        </w:rPr>
        <w:t>Parlamentu</w:t>
      </w:r>
      <w:r>
        <w:rPr>
          <w:b/>
          <w:color w:val="00000a"/>
          <w:spacing w:val="-3" w:percent="97"/>
          <w:sz w:val="24"/>
        </w:rPr>
        <w:t xml:space="preserve"> </w:t>
      </w:r>
      <w:r>
        <w:rPr>
          <w:b/>
          <w:color w:val="00000a"/>
          <w:sz w:val="24"/>
        </w:rPr>
        <w:t>Europejskiego</w:t>
      </w:r>
      <w:r>
        <w:rPr>
          <w:b/>
          <w:color w:val="00000a"/>
          <w:spacing w:val="-3" w:percent="97"/>
          <w:sz w:val="24"/>
        </w:rPr>
        <w:t xml:space="preserve"> </w:t>
      </w:r>
      <w:r>
        <w:rPr>
          <w:b/>
          <w:color w:val="00000a"/>
          <w:sz w:val="24"/>
        </w:rPr>
        <w:t>i</w:t>
      </w:r>
      <w:r>
        <w:rPr>
          <w:b/>
          <w:color w:val="00000a"/>
          <w:spacing w:val="-4" w:percent="96"/>
          <w:sz w:val="24"/>
        </w:rPr>
        <w:t xml:space="preserve"> </w:t>
      </w:r>
      <w:r>
        <w:rPr>
          <w:b/>
          <w:color w:val="00000a"/>
          <w:sz w:val="24"/>
        </w:rPr>
        <w:t>Rady</w:t>
      </w:r>
      <w:r>
        <w:rPr>
          <w:b/>
          <w:color w:val="00000a"/>
          <w:spacing w:val="-3" w:percent="97"/>
          <w:sz w:val="24"/>
        </w:rPr>
        <w:t xml:space="preserve"> </w:t>
      </w:r>
      <w:r>
        <w:rPr>
          <w:b/>
          <w:color w:val="00000a"/>
          <w:sz w:val="24"/>
        </w:rPr>
        <w:t>(UE) 2016/679 z dnia 27 kwietnia 2016 r., zwanym dalej RODO, informujemy:</w:t>
      </w:r>
      <w:r>
        <w:rPr>
          <w:b/>
          <w:sz w:val="24"/>
        </w:rPr>
      </w:r>
    </w:p>
    <w:p>
      <w:pPr>
        <w:pStyle w:val="para1"/>
        <w:rPr>
          <w:b/>
          <w:sz w:val="24"/>
        </w:rPr>
      </w:pPr>
      <w:r>
        <w:rPr>
          <w:b/>
          <w:sz w:val="24"/>
        </w:rPr>
      </w:r>
    </w:p>
    <w:p>
      <w:pPr>
        <w:pStyle w:val="para1"/>
        <w:spacing w:before="70"/>
        <w:rPr>
          <w:b/>
          <w:sz w:val="24"/>
        </w:rPr>
      </w:pPr>
      <w:r>
        <w:rPr>
          <w:b/>
          <w:sz w:val="24"/>
        </w:rPr>
      </w:r>
    </w:p>
    <w:p>
      <w:pPr>
        <w:pStyle w:val="para3"/>
        <w:numPr>
          <w:ilvl w:val="0"/>
          <w:numId w:val="1"/>
        </w:numPr>
        <w:ind w:left="3" w:right="1" w:firstLine="0"/>
        <w:spacing w:before="0"/>
        <w:tabs defTabSz="720">
          <w:tab w:val="left" w:pos="286" w:leader="none"/>
        </w:tabs>
        <w:rPr>
          <w:color w:val="00000a"/>
          <w:sz w:val="24"/>
        </w:rPr>
      </w:pPr>
      <w:r>
        <w:rPr>
          <w:color w:val="00000a"/>
          <w:sz w:val="23"/>
        </w:rPr>
        <w:t xml:space="preserve">Administratorem Pani/Pana* danych osobowych jest Gmina Miasto Sieradz, plac Wojewódzki 1, 98-200 Sieradz, tel. 43-826-61-16, fax 43-822-30-05, e-mail: </w:t>
      </w:r>
      <w:hyperlink r:id="rId8" w:history="1">
        <w:r>
          <w:rPr>
            <w:color w:val="0462c1"/>
            <w:sz w:val="23"/>
            <w:u w:color="0462c1" w:val="single"/>
          </w:rPr>
          <w:t>um@umsieradz.pl</w:t>
        </w:r>
      </w:hyperlink>
      <w:r>
        <w:rPr>
          <w:color w:val="00000a"/>
          <w:sz w:val="23"/>
        </w:rPr>
        <w:t xml:space="preserve">. Dane kontaktowe Inspektora Ochrony Danych: </w:t>
      </w:r>
      <w:hyperlink r:id="rId9" w:history="1">
        <w:r>
          <w:rPr>
            <w:color w:val="0462c1"/>
            <w:sz w:val="23"/>
            <w:u w:color="0462c1" w:val="single"/>
          </w:rPr>
          <w:t>iod@umsieradz.pl</w:t>
        </w:r>
      </w:hyperlink>
      <w:r>
        <w:rPr>
          <w:color w:val="0462c1"/>
          <w:sz w:val="23"/>
          <w:u w:color="0462c1" w:val="single"/>
        </w:rPr>
        <w:t>.</w:t>
      </w:r>
      <w:r>
        <w:rPr>
          <w:color w:val="00000a"/>
          <w:sz w:val="24"/>
        </w:rPr>
      </w:r>
    </w:p>
    <w:p>
      <w:pPr>
        <w:pStyle w:val="para3"/>
        <w:numPr>
          <w:ilvl w:val="0"/>
          <w:numId w:val="1"/>
        </w:numPr>
        <w:ind w:left="3" w:right="2" w:firstLine="0"/>
        <w:tabs defTabSz="720">
          <w:tab w:val="left" w:pos="286" w:leader="none"/>
        </w:tabs>
        <w:rPr>
          <w:color w:val="00000a"/>
          <w:sz w:val="24"/>
        </w:rPr>
      </w:pPr>
      <w:r>
        <w:rPr>
          <w:color w:val="00000a"/>
          <w:sz w:val="23"/>
        </w:rPr>
        <w:t xml:space="preserve">Celem przetwarzania danych przez administratora jest </w:t>
      </w:r>
      <w:r>
        <w:rPr>
          <w:b/>
          <w:i/>
          <w:color w:val="00000a"/>
          <w:sz w:val="23"/>
        </w:rPr>
        <w:t>zgodnie z obowiązującymi przepisami związane z postępowaniem w sprawie przyznawania stypendiów sportowych, nagród lub wyróżnień</w:t>
      </w:r>
      <w:r>
        <w:rPr>
          <w:b/>
          <w:i/>
          <w:color w:val="00000a"/>
          <w:spacing w:val="74" w:percent="152"/>
          <w:w w:val="150"/>
          <w:sz w:val="23"/>
        </w:rPr>
        <w:t xml:space="preserve"> </w:t>
      </w:r>
      <w:r>
        <w:rPr>
          <w:b/>
          <w:i/>
          <w:color w:val="00000a"/>
          <w:sz w:val="23"/>
        </w:rPr>
        <w:t>oraz</w:t>
      </w:r>
      <w:r>
        <w:rPr>
          <w:b/>
          <w:i/>
          <w:color w:val="00000a"/>
          <w:spacing w:val="72" w:percent="150"/>
          <w:w w:val="150"/>
          <w:sz w:val="23"/>
        </w:rPr>
        <w:t xml:space="preserve"> </w:t>
      </w:r>
      <w:r>
        <w:rPr>
          <w:b/>
          <w:i/>
          <w:color w:val="00000a"/>
          <w:sz w:val="23"/>
        </w:rPr>
        <w:t>opublikowania</w:t>
      </w:r>
      <w:r>
        <w:rPr>
          <w:b/>
          <w:i/>
          <w:color w:val="00000a"/>
          <w:spacing w:val="73" w:percent="151"/>
          <w:w w:val="150"/>
          <w:sz w:val="23"/>
        </w:rPr>
        <w:t xml:space="preserve"> </w:t>
      </w:r>
      <w:r>
        <w:rPr>
          <w:b/>
          <w:i/>
          <w:color w:val="00000a"/>
          <w:sz w:val="23"/>
        </w:rPr>
        <w:t>imienia</w:t>
      </w:r>
      <w:r>
        <w:rPr>
          <w:b/>
          <w:i/>
          <w:color w:val="00000a"/>
          <w:spacing w:val="72" w:percent="150"/>
          <w:w w:val="150"/>
          <w:sz w:val="23"/>
        </w:rPr>
        <w:t xml:space="preserve"> </w:t>
      </w:r>
      <w:r>
        <w:rPr>
          <w:b/>
          <w:i/>
          <w:color w:val="00000a"/>
          <w:sz w:val="23"/>
        </w:rPr>
        <w:t>i</w:t>
      </w:r>
      <w:r>
        <w:rPr>
          <w:b/>
          <w:i/>
          <w:color w:val="00000a"/>
          <w:spacing w:val="74" w:percent="152"/>
          <w:w w:val="150"/>
          <w:sz w:val="23"/>
        </w:rPr>
        <w:t xml:space="preserve"> </w:t>
      </w:r>
      <w:r>
        <w:rPr>
          <w:b/>
          <w:i/>
          <w:color w:val="00000a"/>
          <w:sz w:val="23"/>
        </w:rPr>
        <w:t>nazwiska</w:t>
      </w:r>
      <w:r>
        <w:rPr>
          <w:b/>
          <w:i/>
          <w:color w:val="00000a"/>
          <w:spacing w:val="72" w:percent="150"/>
          <w:w w:val="150"/>
          <w:sz w:val="23"/>
        </w:rPr>
        <w:t xml:space="preserve"> </w:t>
      </w:r>
      <w:r>
        <w:rPr>
          <w:b/>
          <w:i/>
          <w:color w:val="00000a"/>
          <w:sz w:val="23"/>
        </w:rPr>
        <w:t>sportowca</w:t>
      </w:r>
      <w:r>
        <w:rPr>
          <w:b/>
          <w:i/>
          <w:color w:val="00000a"/>
          <w:spacing w:val="72" w:percent="150"/>
          <w:w w:val="150"/>
          <w:sz w:val="23"/>
        </w:rPr>
        <w:t xml:space="preserve"> </w:t>
      </w:r>
      <w:r>
        <w:rPr>
          <w:b/>
          <w:i/>
          <w:color w:val="00000a"/>
          <w:sz w:val="23"/>
        </w:rPr>
        <w:t>w</w:t>
      </w:r>
      <w:r>
        <w:rPr>
          <w:b/>
          <w:i/>
          <w:color w:val="00000a"/>
          <w:spacing w:val="72" w:percent="150"/>
          <w:w w:val="150"/>
          <w:sz w:val="23"/>
        </w:rPr>
        <w:t xml:space="preserve"> </w:t>
      </w:r>
      <w:r>
        <w:rPr>
          <w:b/>
          <w:i/>
          <w:color w:val="00000a"/>
          <w:sz w:val="23"/>
        </w:rPr>
        <w:t>związku</w:t>
      </w:r>
      <w:r>
        <w:rPr>
          <w:b/>
          <w:i/>
          <w:color w:val="00000a"/>
          <w:spacing w:val="72" w:percent="150"/>
          <w:w w:val="150"/>
          <w:sz w:val="23"/>
        </w:rPr>
        <w:t xml:space="preserve"> </w:t>
      </w:r>
      <w:r>
        <w:rPr>
          <w:b/>
          <w:i/>
          <w:color w:val="00000a"/>
          <w:sz w:val="23"/>
        </w:rPr>
        <w:t>z</w:t>
      </w:r>
      <w:r>
        <w:rPr>
          <w:b/>
          <w:i/>
          <w:color w:val="00000a"/>
          <w:spacing w:val="72" w:percent="150"/>
          <w:w w:val="150"/>
          <w:sz w:val="23"/>
        </w:rPr>
        <w:t xml:space="preserve"> </w:t>
      </w:r>
      <w:r>
        <w:rPr>
          <w:b/>
          <w:i/>
          <w:color w:val="00000a"/>
          <w:sz w:val="23"/>
        </w:rPr>
        <w:t>informacją o przyznanym stypendium/nagrody/wyróżnienia na stronie Urzędu Miasta Sieradza.</w:t>
      </w:r>
      <w:r>
        <w:rPr>
          <w:color w:val="00000a"/>
          <w:sz w:val="24"/>
        </w:rPr>
      </w:r>
    </w:p>
    <w:p>
      <w:pPr>
        <w:pStyle w:val="para3"/>
        <w:numPr>
          <w:ilvl w:val="0"/>
          <w:numId w:val="1"/>
        </w:numPr>
        <w:ind w:left="3" w:firstLine="0"/>
        <w:tabs defTabSz="720">
          <w:tab w:val="left" w:pos="286" w:leader="none"/>
        </w:tabs>
        <w:rPr>
          <w:color w:val="00000a"/>
          <w:sz w:val="24"/>
        </w:rPr>
      </w:pPr>
      <w:r>
        <w:rPr>
          <w:color w:val="00000a"/>
          <w:sz w:val="23"/>
        </w:rPr>
        <w:t>Zakres</w:t>
      </w:r>
      <w:r>
        <w:rPr>
          <w:color w:val="00000a"/>
          <w:spacing w:val="40" w:percent="143"/>
          <w:sz w:val="23"/>
        </w:rPr>
        <w:t xml:space="preserve">  </w:t>
      </w:r>
      <w:r>
        <w:rPr>
          <w:color w:val="00000a"/>
          <w:sz w:val="23"/>
        </w:rPr>
        <w:t>przetwarzanych</w:t>
      </w:r>
      <w:r>
        <w:rPr>
          <w:color w:val="00000a"/>
          <w:spacing w:val="40" w:percent="143"/>
          <w:sz w:val="23"/>
        </w:rPr>
        <w:t xml:space="preserve">  </w:t>
      </w:r>
      <w:r>
        <w:rPr>
          <w:color w:val="00000a"/>
          <w:sz w:val="23"/>
        </w:rPr>
        <w:t>przez</w:t>
      </w:r>
      <w:r>
        <w:rPr>
          <w:color w:val="00000a"/>
          <w:spacing w:val="40" w:percent="143"/>
          <w:sz w:val="23"/>
        </w:rPr>
        <w:t xml:space="preserve">  </w:t>
      </w:r>
      <w:r>
        <w:rPr>
          <w:color w:val="00000a"/>
          <w:sz w:val="23"/>
        </w:rPr>
        <w:t>administratora</w:t>
      </w:r>
      <w:r>
        <w:rPr>
          <w:color w:val="00000a"/>
          <w:spacing w:val="40" w:percent="143"/>
          <w:sz w:val="23"/>
        </w:rPr>
        <w:t xml:space="preserve">  </w:t>
      </w:r>
      <w:r>
        <w:rPr>
          <w:color w:val="00000a"/>
          <w:sz w:val="23"/>
        </w:rPr>
        <w:t>danych</w:t>
      </w:r>
      <w:r>
        <w:rPr>
          <w:color w:val="00000a"/>
          <w:spacing w:val="40" w:percent="143"/>
          <w:sz w:val="23"/>
        </w:rPr>
        <w:t xml:space="preserve">  </w:t>
      </w:r>
      <w:r>
        <w:rPr>
          <w:color w:val="00000a"/>
          <w:sz w:val="23"/>
        </w:rPr>
        <w:t>określony</w:t>
      </w:r>
      <w:r>
        <w:rPr>
          <w:color w:val="00000a"/>
          <w:spacing w:val="40" w:percent="143"/>
          <w:sz w:val="23"/>
        </w:rPr>
        <w:t xml:space="preserve">  </w:t>
      </w:r>
      <w:r>
        <w:rPr>
          <w:color w:val="00000a"/>
          <w:sz w:val="23"/>
        </w:rPr>
        <w:t>został</w:t>
      </w:r>
      <w:r>
        <w:rPr>
          <w:color w:val="00000a"/>
          <w:spacing w:val="53" w:percent="158"/>
          <w:sz w:val="23"/>
        </w:rPr>
        <w:t xml:space="preserve">  </w:t>
      </w:r>
      <w:r>
        <w:rPr>
          <w:b/>
          <w:i/>
          <w:color w:val="00000a"/>
          <w:sz w:val="23"/>
        </w:rPr>
        <w:t>we</w:t>
      </w:r>
      <w:r>
        <w:rPr>
          <w:b/>
          <w:i/>
          <w:color w:val="00000a"/>
          <w:spacing w:val="40" w:percent="142"/>
          <w:sz w:val="23"/>
        </w:rPr>
        <w:t xml:space="preserve">  </w:t>
      </w:r>
      <w:r>
        <w:rPr>
          <w:b/>
          <w:i/>
          <w:color w:val="00000a"/>
          <w:sz w:val="23"/>
        </w:rPr>
        <w:t>wniosku</w:t>
      </w:r>
      <w:r>
        <w:rPr>
          <w:b/>
          <w:i/>
          <w:color w:val="00000a"/>
          <w:spacing w:val="40" w:percent="142"/>
          <w:sz w:val="23"/>
        </w:rPr>
        <w:t xml:space="preserve"> </w:t>
      </w:r>
      <w:r>
        <w:rPr>
          <w:b/>
          <w:i/>
          <w:color w:val="00000a"/>
          <w:sz w:val="23"/>
        </w:rPr>
        <w:t>o przyznanie stypendium sportowego/nagrody/wyróżnienia w roku 2026.</w:t>
      </w:r>
      <w:r>
        <w:rPr>
          <w:color w:val="00000a"/>
          <w:sz w:val="24"/>
        </w:rPr>
      </w:r>
    </w:p>
    <w:p>
      <w:pPr>
        <w:pStyle w:val="para3"/>
        <w:numPr>
          <w:ilvl w:val="0"/>
          <w:numId w:val="1"/>
        </w:numPr>
        <w:ind w:left="3" w:right="1" w:firstLine="0"/>
        <w:tabs defTabSz="720">
          <w:tab w:val="left" w:pos="286" w:leader="none"/>
        </w:tabs>
        <w:rPr>
          <w:color w:val="00000a"/>
          <w:sz w:val="24"/>
        </w:rPr>
      </w:pPr>
      <w:r>
        <w:rPr>
          <w:color w:val="00000a"/>
          <w:sz w:val="23"/>
        </w:rPr>
        <w:t xml:space="preserve">Odbiorcami Pani/Pana* danych osobowych będą </w:t>
      </w:r>
      <w:r>
        <w:rPr>
          <w:b/>
          <w:i/>
          <w:color w:val="00000a"/>
          <w:sz w:val="23"/>
        </w:rPr>
        <w:t>organy upoważnione na podstawie</w:t>
      </w:r>
      <w:r>
        <w:rPr>
          <w:b/>
          <w:i/>
          <w:color w:val="00000a"/>
          <w:spacing w:val="40" w:percent="142"/>
          <w:sz w:val="23"/>
        </w:rPr>
        <w:t xml:space="preserve"> </w:t>
      </w:r>
      <w:r>
        <w:rPr>
          <w:b/>
          <w:i/>
          <w:color w:val="00000a"/>
          <w:sz w:val="23"/>
        </w:rPr>
        <w:t>przepisów prawa oraz osoby korzystające ze strony internetowej Urzędu Miasta Sieradza.</w:t>
      </w:r>
      <w:r>
        <w:rPr>
          <w:color w:val="00000a"/>
          <w:sz w:val="24"/>
        </w:rPr>
      </w:r>
    </w:p>
    <w:p>
      <w:pPr>
        <w:pStyle w:val="para3"/>
        <w:numPr>
          <w:ilvl w:val="0"/>
          <w:numId w:val="1"/>
        </w:numPr>
        <w:ind w:left="3" w:right="14" w:firstLine="0"/>
        <w:tabs defTabSz="720">
          <w:tab w:val="left" w:pos="286" w:leader="none"/>
        </w:tabs>
        <w:rPr>
          <w:color w:val="00000a"/>
          <w:sz w:val="23"/>
        </w:rPr>
      </w:pPr>
      <w:r>
        <w:rPr>
          <w:color w:val="00000a"/>
          <w:sz w:val="23"/>
        </w:rPr>
        <w:t>Pani/Pana* dane osobowe nie będą przekazywane do odbiorców nieupoważnionych z mocy prawa jak również nie będą przekazywane do państwa trzeciego lub organizacji</w:t>
      </w:r>
      <w:r>
        <w:rPr>
          <w:color w:val="00000a"/>
          <w:spacing w:val="40" w:percent="143"/>
          <w:sz w:val="23"/>
        </w:rPr>
        <w:t xml:space="preserve"> </w:t>
      </w:r>
      <w:r>
        <w:rPr>
          <w:color w:val="00000a"/>
          <w:spacing w:val="-2" w:percent="98"/>
          <w:sz w:val="23"/>
        </w:rPr>
        <w:t>międzynarodowej.</w:t>
      </w:r>
      <w:r>
        <w:rPr>
          <w:color w:val="00000a"/>
          <w:sz w:val="23"/>
        </w:rPr>
      </w:r>
    </w:p>
    <w:p>
      <w:pPr>
        <w:pStyle w:val="para3"/>
        <w:numPr>
          <w:ilvl w:val="0"/>
          <w:numId w:val="1"/>
        </w:numPr>
        <w:ind w:left="286" w:hanging="283"/>
        <w:tabs defTabSz="720">
          <w:tab w:val="left" w:pos="286" w:leader="none"/>
        </w:tabs>
        <w:rPr>
          <w:color w:val="00000a"/>
          <w:sz w:val="24"/>
        </w:rPr>
      </w:pPr>
      <w:r>
        <w:rPr>
          <w:color w:val="00000a"/>
          <w:sz w:val="23"/>
        </w:rPr>
        <w:t>Posiada</w:t>
      </w:r>
      <w:r>
        <w:rPr>
          <w:color w:val="00000a"/>
          <w:spacing w:val="-4" w:percent="96"/>
          <w:sz w:val="23"/>
        </w:rPr>
        <w:t xml:space="preserve"> </w:t>
      </w:r>
      <w:r>
        <w:rPr>
          <w:color w:val="00000a"/>
          <w:sz w:val="23"/>
        </w:rPr>
        <w:t>Pani/Pan*</w:t>
      </w:r>
      <w:r>
        <w:rPr>
          <w:color w:val="00000a"/>
          <w:spacing w:val="-2" w:percent="98"/>
          <w:sz w:val="23"/>
        </w:rPr>
        <w:t xml:space="preserve"> </w:t>
      </w:r>
      <w:r>
        <w:rPr>
          <w:color w:val="00000a"/>
          <w:sz w:val="23"/>
        </w:rPr>
        <w:t>prawo</w:t>
      </w:r>
      <w:r>
        <w:rPr>
          <w:color w:val="00000a"/>
          <w:spacing w:val="-2" w:percent="98"/>
          <w:sz w:val="23"/>
        </w:rPr>
        <w:t xml:space="preserve"> </w:t>
      </w:r>
      <w:r>
        <w:rPr>
          <w:color w:val="00000a"/>
          <w:sz w:val="23"/>
        </w:rPr>
        <w:t>dostępu</w:t>
      </w:r>
      <w:r>
        <w:rPr>
          <w:color w:val="00000a"/>
          <w:spacing w:val="-2" w:percent="98"/>
          <w:sz w:val="23"/>
        </w:rPr>
        <w:t xml:space="preserve"> </w:t>
      </w:r>
      <w:r>
        <w:rPr>
          <w:color w:val="00000a"/>
          <w:sz w:val="23"/>
        </w:rPr>
        <w:t>do</w:t>
      </w:r>
      <w:r>
        <w:rPr>
          <w:color w:val="00000a"/>
          <w:spacing w:val="-2" w:percent="98"/>
          <w:sz w:val="23"/>
        </w:rPr>
        <w:t xml:space="preserve"> </w:t>
      </w:r>
      <w:r>
        <w:rPr>
          <w:color w:val="00000a"/>
          <w:sz w:val="23"/>
        </w:rPr>
        <w:t>treści</w:t>
      </w:r>
      <w:r>
        <w:rPr>
          <w:color w:val="00000a"/>
          <w:spacing w:val="-2" w:percent="98"/>
          <w:sz w:val="23"/>
        </w:rPr>
        <w:t xml:space="preserve"> </w:t>
      </w:r>
      <w:r>
        <w:rPr>
          <w:color w:val="00000a"/>
          <w:sz w:val="23"/>
        </w:rPr>
        <w:t>swoich</w:t>
      </w:r>
      <w:r>
        <w:rPr>
          <w:color w:val="00000a"/>
          <w:spacing w:val="-2" w:percent="98"/>
          <w:sz w:val="23"/>
        </w:rPr>
        <w:t xml:space="preserve"> </w:t>
      </w:r>
      <w:r>
        <w:rPr>
          <w:color w:val="00000a"/>
          <w:sz w:val="23"/>
        </w:rPr>
        <w:t>danych</w:t>
      </w:r>
      <w:r>
        <w:rPr>
          <w:color w:val="00000a"/>
          <w:spacing w:val="-2" w:percent="98"/>
          <w:sz w:val="23"/>
        </w:rPr>
        <w:t xml:space="preserve"> </w:t>
      </w:r>
      <w:r>
        <w:rPr>
          <w:color w:val="00000a"/>
          <w:sz w:val="23"/>
        </w:rPr>
        <w:t>oraz</w:t>
      </w:r>
      <w:r>
        <w:rPr>
          <w:color w:val="00000a"/>
          <w:spacing w:val="-2" w:percent="98"/>
          <w:sz w:val="23"/>
        </w:rPr>
        <w:t xml:space="preserve"> </w:t>
      </w:r>
      <w:r>
        <w:rPr>
          <w:color w:val="00000a"/>
          <w:sz w:val="23"/>
        </w:rPr>
        <w:t>prawo</w:t>
      </w:r>
      <w:r>
        <w:rPr>
          <w:color w:val="00000a"/>
          <w:spacing w:val="-2" w:percent="98"/>
          <w:sz w:val="23"/>
        </w:rPr>
        <w:t xml:space="preserve"> </w:t>
      </w:r>
      <w:r>
        <w:rPr>
          <w:color w:val="00000a"/>
          <w:sz w:val="23"/>
        </w:rPr>
        <w:t>ich</w:t>
      </w:r>
      <w:r>
        <w:rPr>
          <w:color w:val="00000a"/>
          <w:spacing w:val="-2" w:percent="98"/>
          <w:sz w:val="23"/>
        </w:rPr>
        <w:t xml:space="preserve"> sprostowania;</w:t>
      </w:r>
      <w:r>
        <w:rPr>
          <w:color w:val="00000a"/>
          <w:sz w:val="24"/>
        </w:rPr>
      </w:r>
    </w:p>
    <w:p>
      <w:pPr>
        <w:pStyle w:val="para3"/>
        <w:numPr>
          <w:ilvl w:val="0"/>
          <w:numId w:val="1"/>
        </w:numPr>
        <w:ind w:left="3" w:right="3" w:firstLine="0"/>
        <w:spacing w:before="0"/>
        <w:tabs defTabSz="720">
          <w:tab w:val="left" w:pos="286" w:leader="none"/>
        </w:tabs>
        <w:rPr>
          <w:color w:val="00000a"/>
          <w:sz w:val="24"/>
        </w:rPr>
      </w:pPr>
      <w:r>
        <w:rPr>
          <w:color w:val="00000a"/>
          <w:sz w:val="23"/>
        </w:rPr>
        <w:t>Dane</w:t>
      </w:r>
      <w:r>
        <w:rPr>
          <w:color w:val="00000a"/>
          <w:spacing w:val="80" w:percent="187"/>
          <w:sz w:val="23"/>
        </w:rPr>
        <w:t xml:space="preserve"> </w:t>
      </w:r>
      <w:r>
        <w:rPr>
          <w:color w:val="00000a"/>
          <w:sz w:val="23"/>
        </w:rPr>
        <w:t>osobowe</w:t>
      </w:r>
      <w:r>
        <w:rPr>
          <w:color w:val="00000a"/>
          <w:spacing w:val="80" w:percent="187"/>
          <w:sz w:val="23"/>
        </w:rPr>
        <w:t xml:space="preserve"> </w:t>
      </w:r>
      <w:r>
        <w:rPr>
          <w:color w:val="00000a"/>
          <w:sz w:val="23"/>
        </w:rPr>
        <w:t>będą</w:t>
      </w:r>
      <w:r>
        <w:rPr>
          <w:color w:val="00000a"/>
          <w:spacing w:val="80" w:percent="187"/>
          <w:sz w:val="23"/>
        </w:rPr>
        <w:t xml:space="preserve"> </w:t>
      </w:r>
      <w:r>
        <w:rPr>
          <w:color w:val="00000a"/>
          <w:sz w:val="23"/>
        </w:rPr>
        <w:t>przechowywane</w:t>
      </w:r>
      <w:r>
        <w:rPr>
          <w:color w:val="00000a"/>
          <w:spacing w:val="80" w:percent="187"/>
          <w:sz w:val="23"/>
        </w:rPr>
        <w:t xml:space="preserve"> </w:t>
      </w:r>
      <w:r>
        <w:rPr>
          <w:color w:val="00000a"/>
          <w:sz w:val="23"/>
        </w:rPr>
        <w:t>przez</w:t>
      </w:r>
      <w:r>
        <w:rPr>
          <w:color w:val="00000a"/>
          <w:spacing w:val="80" w:percent="187"/>
          <w:sz w:val="23"/>
        </w:rPr>
        <w:t xml:space="preserve"> </w:t>
      </w:r>
      <w:r>
        <w:rPr>
          <w:b/>
          <w:i/>
          <w:color w:val="00000a"/>
          <w:sz w:val="23"/>
        </w:rPr>
        <w:t>okres</w:t>
      </w:r>
      <w:r>
        <w:rPr>
          <w:b/>
          <w:i/>
          <w:color w:val="00000a"/>
          <w:spacing w:val="80" w:percent="184"/>
          <w:sz w:val="23"/>
        </w:rPr>
        <w:t xml:space="preserve"> </w:t>
      </w:r>
      <w:r>
        <w:rPr>
          <w:b/>
          <w:i/>
          <w:color w:val="00000a"/>
          <w:sz w:val="23"/>
        </w:rPr>
        <w:t>2</w:t>
      </w:r>
      <w:r>
        <w:rPr>
          <w:b/>
          <w:i/>
          <w:color w:val="00000a"/>
          <w:spacing w:val="80" w:percent="184"/>
          <w:sz w:val="23"/>
        </w:rPr>
        <w:t xml:space="preserve"> </w:t>
      </w:r>
      <w:r>
        <w:rPr>
          <w:b/>
          <w:i/>
          <w:color w:val="00000a"/>
          <w:sz w:val="23"/>
        </w:rPr>
        <w:t>lat</w:t>
      </w:r>
      <w:r>
        <w:rPr>
          <w:b/>
          <w:i/>
          <w:color w:val="00000a"/>
          <w:spacing w:val="80" w:percent="184"/>
          <w:sz w:val="23"/>
        </w:rPr>
        <w:t xml:space="preserve"> </w:t>
      </w:r>
      <w:r>
        <w:rPr>
          <w:b/>
          <w:i/>
          <w:color w:val="00000a"/>
          <w:sz w:val="23"/>
        </w:rPr>
        <w:t>w</w:t>
      </w:r>
      <w:r>
        <w:rPr>
          <w:b/>
          <w:i/>
          <w:color w:val="00000a"/>
          <w:spacing w:val="80" w:percent="184"/>
          <w:sz w:val="23"/>
        </w:rPr>
        <w:t xml:space="preserve"> </w:t>
      </w:r>
      <w:r>
        <w:rPr>
          <w:b/>
          <w:i/>
          <w:color w:val="00000a"/>
          <w:sz w:val="23"/>
        </w:rPr>
        <w:t>Urzędzie</w:t>
      </w:r>
      <w:r>
        <w:rPr>
          <w:b/>
          <w:i/>
          <w:color w:val="00000a"/>
          <w:spacing w:val="80" w:percent="184"/>
          <w:sz w:val="23"/>
        </w:rPr>
        <w:t xml:space="preserve"> </w:t>
      </w:r>
      <w:r>
        <w:rPr>
          <w:b/>
          <w:i/>
          <w:color w:val="00000a"/>
          <w:sz w:val="23"/>
        </w:rPr>
        <w:t>Miasta</w:t>
      </w:r>
      <w:r>
        <w:rPr>
          <w:b/>
          <w:i/>
          <w:color w:val="00000a"/>
          <w:spacing w:val="80" w:percent="184"/>
          <w:sz w:val="23"/>
        </w:rPr>
        <w:t xml:space="preserve"> </w:t>
      </w:r>
      <w:r>
        <w:rPr>
          <w:b/>
          <w:i/>
          <w:color w:val="00000a"/>
          <w:sz w:val="23"/>
        </w:rPr>
        <w:t>Sieradza,</w:t>
      </w:r>
      <w:r>
        <w:rPr>
          <w:b/>
          <w:i/>
          <w:color w:val="00000a"/>
          <w:spacing w:val="80" w:percent="184"/>
          <w:sz w:val="23"/>
        </w:rPr>
        <w:t xml:space="preserve"> </w:t>
      </w:r>
      <w:r>
        <w:rPr>
          <w:b/>
          <w:i/>
          <w:color w:val="00000a"/>
          <w:sz w:val="23"/>
        </w:rPr>
        <w:t>a następnie 10 lat w archiwum.</w:t>
      </w:r>
      <w:r>
        <w:rPr>
          <w:color w:val="00000a"/>
          <w:sz w:val="24"/>
        </w:rPr>
      </w:r>
    </w:p>
    <w:p>
      <w:pPr>
        <w:pStyle w:val="para3"/>
        <w:numPr>
          <w:ilvl w:val="0"/>
          <w:numId w:val="1"/>
        </w:numPr>
        <w:ind w:left="3" w:right="12" w:firstLine="0"/>
        <w:spacing w:before="0"/>
        <w:tabs defTabSz="720">
          <w:tab w:val="left" w:pos="286" w:leader="none"/>
        </w:tabs>
        <w:rPr>
          <w:color w:val="00000a"/>
          <w:sz w:val="24"/>
        </w:rPr>
      </w:pPr>
      <w:r>
        <w:rPr>
          <w:color w:val="00000a"/>
          <w:sz w:val="23"/>
        </w:rPr>
        <w:t>Jeżeli Pani/Pana* dane przetwarzane są wyłącznie na podstawie zgody, ma Pani/Pan*</w:t>
      </w:r>
      <w:r>
        <w:rPr>
          <w:color w:val="00000a"/>
          <w:spacing w:val="40" w:percent="143"/>
          <w:sz w:val="23"/>
        </w:rPr>
        <w:t xml:space="preserve"> </w:t>
      </w:r>
      <w:r>
        <w:rPr>
          <w:color w:val="00000a"/>
          <w:sz w:val="23"/>
        </w:rPr>
        <w:t>prawo do</w:t>
      </w:r>
      <w:r>
        <w:rPr>
          <w:color w:val="00000a"/>
          <w:spacing w:val="40" w:percent="143"/>
          <w:sz w:val="23"/>
        </w:rPr>
        <w:t xml:space="preserve"> </w:t>
      </w:r>
      <w:r>
        <w:rPr>
          <w:color w:val="00000a"/>
          <w:sz w:val="23"/>
        </w:rPr>
        <w:t>cofnięcia</w:t>
      </w:r>
      <w:r>
        <w:rPr>
          <w:color w:val="00000a"/>
          <w:spacing w:val="40" w:percent="143"/>
          <w:sz w:val="23"/>
        </w:rPr>
        <w:t xml:space="preserve"> </w:t>
      </w:r>
      <w:r>
        <w:rPr>
          <w:color w:val="00000a"/>
          <w:sz w:val="23"/>
        </w:rPr>
        <w:t>zgody</w:t>
      </w:r>
      <w:r>
        <w:rPr>
          <w:color w:val="00000a"/>
          <w:spacing w:val="40" w:percent="143"/>
          <w:sz w:val="23"/>
        </w:rPr>
        <w:t xml:space="preserve"> </w:t>
      </w:r>
      <w:r>
        <w:rPr>
          <w:color w:val="00000a"/>
          <w:sz w:val="23"/>
        </w:rPr>
        <w:t>w</w:t>
      </w:r>
      <w:r>
        <w:rPr>
          <w:color w:val="00000a"/>
          <w:spacing w:val="40" w:percent="143"/>
          <w:sz w:val="23"/>
        </w:rPr>
        <w:t xml:space="preserve"> </w:t>
      </w:r>
      <w:r>
        <w:rPr>
          <w:color w:val="00000a"/>
          <w:sz w:val="23"/>
        </w:rPr>
        <w:t>dowolnym</w:t>
      </w:r>
      <w:r>
        <w:rPr>
          <w:color w:val="00000a"/>
          <w:spacing w:val="40" w:percent="143"/>
          <w:sz w:val="23"/>
        </w:rPr>
        <w:t xml:space="preserve"> </w:t>
      </w:r>
      <w:r>
        <w:rPr>
          <w:color w:val="00000a"/>
          <w:sz w:val="23"/>
        </w:rPr>
        <w:t>momencie.</w:t>
      </w:r>
      <w:r>
        <w:rPr>
          <w:color w:val="00000a"/>
          <w:spacing w:val="40" w:percent="143"/>
          <w:sz w:val="23"/>
        </w:rPr>
        <w:t xml:space="preserve"> </w:t>
      </w:r>
      <w:r>
        <w:rPr>
          <w:color w:val="00000a"/>
          <w:sz w:val="23"/>
        </w:rPr>
        <w:t>Wycofanie</w:t>
      </w:r>
      <w:r>
        <w:rPr>
          <w:color w:val="00000a"/>
          <w:spacing w:val="40" w:percent="143"/>
          <w:sz w:val="23"/>
        </w:rPr>
        <w:t xml:space="preserve"> </w:t>
      </w:r>
      <w:r>
        <w:rPr>
          <w:color w:val="00000a"/>
          <w:sz w:val="23"/>
        </w:rPr>
        <w:t>zgody</w:t>
      </w:r>
      <w:r>
        <w:rPr>
          <w:color w:val="00000a"/>
          <w:spacing w:val="40" w:percent="143"/>
          <w:sz w:val="23"/>
        </w:rPr>
        <w:t xml:space="preserve"> </w:t>
      </w:r>
      <w:r>
        <w:rPr>
          <w:color w:val="00000a"/>
          <w:sz w:val="23"/>
        </w:rPr>
        <w:t>nie</w:t>
      </w:r>
      <w:r>
        <w:rPr>
          <w:color w:val="00000a"/>
          <w:spacing w:val="40" w:percent="143"/>
          <w:sz w:val="23"/>
        </w:rPr>
        <w:t xml:space="preserve"> </w:t>
      </w:r>
      <w:r>
        <w:rPr>
          <w:color w:val="00000a"/>
          <w:sz w:val="23"/>
        </w:rPr>
        <w:t>ma</w:t>
      </w:r>
      <w:r>
        <w:rPr>
          <w:color w:val="00000a"/>
          <w:spacing w:val="40" w:percent="143"/>
          <w:sz w:val="23"/>
        </w:rPr>
        <w:t xml:space="preserve"> </w:t>
      </w:r>
      <w:r>
        <w:rPr>
          <w:color w:val="00000a"/>
          <w:sz w:val="23"/>
        </w:rPr>
        <w:t>wpływu</w:t>
      </w:r>
      <w:r>
        <w:rPr>
          <w:color w:val="00000a"/>
          <w:spacing w:val="40" w:percent="143"/>
          <w:sz w:val="23"/>
        </w:rPr>
        <w:t xml:space="preserve"> </w:t>
      </w:r>
      <w:r>
        <w:rPr>
          <w:color w:val="00000a"/>
          <w:sz w:val="23"/>
        </w:rPr>
        <w:t>na</w:t>
      </w:r>
      <w:r>
        <w:rPr>
          <w:color w:val="00000a"/>
          <w:spacing w:val="40" w:percent="143"/>
          <w:sz w:val="23"/>
        </w:rPr>
        <w:t xml:space="preserve"> </w:t>
      </w:r>
      <w:r>
        <w:rPr>
          <w:color w:val="00000a"/>
          <w:sz w:val="23"/>
        </w:rPr>
        <w:t>zgodność</w:t>
      </w:r>
      <w:r>
        <w:rPr>
          <w:color w:val="00000a"/>
          <w:spacing w:val="40" w:percent="143"/>
          <w:sz w:val="23"/>
        </w:rPr>
        <w:t xml:space="preserve"> </w:t>
      </w:r>
      <w:r>
        <w:rPr>
          <w:color w:val="00000a"/>
          <w:sz w:val="23"/>
        </w:rPr>
        <w:t>z prawem przetwarzania, którego dokonano przed jej cofnięciem.</w:t>
      </w:r>
      <w:r>
        <w:rPr>
          <w:color w:val="00000a"/>
          <w:sz w:val="24"/>
        </w:rPr>
      </w:r>
    </w:p>
    <w:p>
      <w:pPr>
        <w:pStyle w:val="para3"/>
        <w:numPr>
          <w:ilvl w:val="0"/>
          <w:numId w:val="1"/>
        </w:numPr>
        <w:ind w:left="3" w:right="3" w:firstLine="0"/>
        <w:tabs defTabSz="720">
          <w:tab w:val="left" w:pos="286" w:leader="none"/>
        </w:tabs>
        <w:rPr>
          <w:color w:val="00000a"/>
          <w:sz w:val="24"/>
        </w:rPr>
      </w:pPr>
      <w:r>
        <w:rPr>
          <w:color w:val="00000a"/>
          <w:sz w:val="23"/>
        </w:rPr>
        <w:t>Podanie przez Panią/Pana* danych osobowych jest dobrowolne, ale niezbędne do realizacji celu przetwarzania. Konsekwencją odmowy lub wycofania zgody na przetwarzanie danych osobowych, będzie brak możliwości</w:t>
      </w:r>
      <w:r>
        <w:rPr>
          <w:color w:val="00000a"/>
          <w:spacing w:val="80" w:percent="187"/>
          <w:sz w:val="23"/>
        </w:rPr>
        <w:t xml:space="preserve"> </w:t>
      </w:r>
      <w:r>
        <w:rPr>
          <w:b/>
          <w:i/>
          <w:color w:val="00000a"/>
          <w:sz w:val="23"/>
        </w:rPr>
        <w:t>rozpatrzenia wniosku o przyznanie stypendium</w:t>
      </w:r>
      <w:r>
        <w:rPr>
          <w:b/>
          <w:i/>
          <w:color w:val="00000a"/>
          <w:spacing w:val="40" w:percent="142"/>
          <w:sz w:val="23"/>
        </w:rPr>
        <w:t xml:space="preserve"> </w:t>
      </w:r>
      <w:r>
        <w:rPr>
          <w:b/>
          <w:i/>
          <w:color w:val="00000a"/>
          <w:sz w:val="23"/>
        </w:rPr>
        <w:t>sportowego, nagrody lub wyróżnienia.</w:t>
      </w:r>
      <w:r>
        <w:rPr>
          <w:color w:val="00000a"/>
          <w:sz w:val="24"/>
        </w:rPr>
      </w:r>
    </w:p>
    <w:p>
      <w:pPr>
        <w:pStyle w:val="para3"/>
        <w:numPr>
          <w:ilvl w:val="0"/>
          <w:numId w:val="1"/>
        </w:numPr>
        <w:ind w:left="3" w:right="14" w:firstLine="0"/>
        <w:spacing w:before="3"/>
        <w:tabs defTabSz="720">
          <w:tab w:val="left" w:pos="570" w:leader="none"/>
        </w:tabs>
        <w:rPr>
          <w:color w:val="00000a"/>
          <w:sz w:val="24"/>
        </w:rPr>
      </w:pPr>
      <w:r>
        <w:rPr>
          <w:color w:val="00000a"/>
          <w:sz w:val="23"/>
        </w:rPr>
        <w:t>W sytuacjach, określonych w przepisach, przysługuje Pani/Panu* prawo żądania usunięcia lub ograniczenia przetwarzania oraz prawo do wniesienia sprzeciwu wobec przetwarzania.</w:t>
      </w:r>
      <w:r>
        <w:rPr>
          <w:color w:val="00000a"/>
          <w:sz w:val="24"/>
        </w:rPr>
      </w:r>
    </w:p>
    <w:p>
      <w:pPr>
        <w:pStyle w:val="para3"/>
        <w:numPr>
          <w:ilvl w:val="0"/>
          <w:numId w:val="1"/>
        </w:numPr>
        <w:ind w:left="3" w:right="5" w:firstLine="0"/>
        <w:spacing w:before="0"/>
        <w:tabs defTabSz="720">
          <w:tab w:val="left" w:pos="570" w:leader="none"/>
        </w:tabs>
        <w:rPr>
          <w:color w:val="00000a"/>
          <w:sz w:val="24"/>
        </w:rPr>
      </w:pPr>
      <w:r>
        <w:rPr>
          <w:color w:val="00000a"/>
          <w:sz w:val="23"/>
        </w:rPr>
        <w:t>Przysługuje Pani/Panu* prawo wniesienia skargi do Prezesa UODO, w przypadku naruszenia przepisów podczas przetwarzania Pani/Pana* danych osobowych.</w:t>
      </w:r>
      <w:r>
        <w:rPr>
          <w:color w:val="00000a"/>
          <w:sz w:val="24"/>
        </w:rPr>
      </w:r>
    </w:p>
    <w:p>
      <w:pPr>
        <w:pStyle w:val="para3"/>
        <w:numPr>
          <w:ilvl w:val="0"/>
          <w:numId w:val="1"/>
        </w:numPr>
        <w:ind w:left="3" w:right="6" w:firstLine="0"/>
        <w:spacing w:before="0"/>
        <w:tabs defTabSz="720">
          <w:tab w:val="left" w:pos="570" w:leader="none"/>
        </w:tabs>
        <w:rPr>
          <w:color w:val="00000a"/>
          <w:sz w:val="23"/>
        </w:rPr>
      </w:pPr>
      <w:r>
        <w:rPr>
          <w:color w:val="00000a"/>
          <w:sz w:val="23"/>
        </w:rPr>
        <w:t>W ramach realizowanego przetwarzania nie występuje profilowanie, ale dane mogą być przetwarzane w sposób zautomatyzowany.</w:t>
      </w:r>
    </w:p>
    <w:p>
      <w:pPr>
        <w:pStyle w:val="para1"/>
      </w:pPr>
      <w:r/>
    </w:p>
    <w:p>
      <w:pPr>
        <w:pStyle w:val="para1"/>
        <w:spacing w:before="3"/>
      </w:pPr>
      <w:r/>
    </w:p>
    <w:p>
      <w:pPr>
        <w:ind w:left="3"/>
        <w:rPr>
          <w:sz w:val="24"/>
        </w:rPr>
      </w:pPr>
      <w:r>
        <w:rPr>
          <w:color w:val="00000a"/>
          <w:sz w:val="24"/>
        </w:rPr>
        <w:t>Oświadczam,</w:t>
      </w:r>
      <w:r>
        <w:rPr>
          <w:color w:val="00000a"/>
          <w:spacing w:val="-7" w:percent="93"/>
          <w:sz w:val="24"/>
        </w:rPr>
        <w:t xml:space="preserve"> </w:t>
      </w:r>
      <w:r>
        <w:rPr>
          <w:color w:val="00000a"/>
          <w:sz w:val="24"/>
        </w:rPr>
        <w:t>że</w:t>
      </w:r>
      <w:r>
        <w:rPr>
          <w:color w:val="00000a"/>
          <w:spacing w:val="-5" w:percent="95"/>
          <w:sz w:val="24"/>
        </w:rPr>
        <w:t xml:space="preserve"> </w:t>
      </w:r>
      <w:r>
        <w:rPr>
          <w:color w:val="00000a"/>
          <w:sz w:val="24"/>
        </w:rPr>
        <w:t>zapoznałam/zapoznałem*</w:t>
      </w:r>
      <w:r>
        <w:rPr>
          <w:color w:val="00000a"/>
          <w:spacing w:val="-5" w:percent="95"/>
          <w:sz w:val="24"/>
        </w:rPr>
        <w:t xml:space="preserve"> </w:t>
      </w:r>
      <w:r>
        <w:rPr>
          <w:color w:val="00000a"/>
          <w:sz w:val="24"/>
        </w:rPr>
        <w:t>się</w:t>
      </w:r>
      <w:r>
        <w:rPr>
          <w:color w:val="00000a"/>
          <w:spacing w:val="-5" w:percent="95"/>
          <w:sz w:val="24"/>
        </w:rPr>
        <w:t xml:space="preserve"> </w:t>
      </w:r>
      <w:r>
        <w:rPr>
          <w:color w:val="00000a"/>
          <w:sz w:val="24"/>
        </w:rPr>
        <w:t>z</w:t>
      </w:r>
      <w:r>
        <w:rPr>
          <w:color w:val="00000a"/>
          <w:spacing w:val="-4" w:percent="96"/>
          <w:sz w:val="24"/>
        </w:rPr>
        <w:t xml:space="preserve"> </w:t>
      </w:r>
      <w:r>
        <w:rPr>
          <w:color w:val="00000a"/>
          <w:sz w:val="24"/>
        </w:rPr>
        <w:t>powyższymi</w:t>
      </w:r>
      <w:r>
        <w:rPr>
          <w:color w:val="00000a"/>
          <w:spacing w:val="-5" w:percent="95"/>
          <w:sz w:val="24"/>
        </w:rPr>
        <w:t xml:space="preserve"> </w:t>
      </w:r>
      <w:r>
        <w:rPr>
          <w:color w:val="00000a"/>
          <w:spacing w:val="-2" w:percent="98"/>
          <w:sz w:val="24"/>
        </w:rPr>
        <w:t>informacjami.</w:t>
      </w:r>
      <w:r>
        <w:rPr>
          <w:sz w:val="24"/>
        </w:rPr>
      </w:r>
    </w:p>
    <w:p>
      <w:pPr>
        <w:pStyle w:val="para1"/>
        <w:rPr>
          <w:sz w:val="24"/>
        </w:rPr>
      </w:pPr>
      <w:r>
        <w:rPr>
          <w:sz w:val="24"/>
        </w:rPr>
      </w:r>
    </w:p>
    <w:p>
      <w:pPr>
        <w:pStyle w:val="para1"/>
        <w:rPr>
          <w:sz w:val="24"/>
        </w:rPr>
      </w:pPr>
      <w:r>
        <w:rPr>
          <w:sz w:val="24"/>
        </w:rPr>
      </w:r>
    </w:p>
    <w:p>
      <w:pPr>
        <w:pStyle w:val="para1"/>
        <w:rPr>
          <w:sz w:val="24"/>
        </w:rPr>
      </w:pPr>
      <w:r>
        <w:rPr>
          <w:sz w:val="24"/>
        </w:rPr>
      </w:r>
    </w:p>
    <w:p>
      <w:pPr>
        <w:pStyle w:val="para1"/>
        <w:rPr>
          <w:sz w:val="24"/>
        </w:rPr>
      </w:pPr>
      <w:r>
        <w:rPr>
          <w:sz w:val="24"/>
        </w:rPr>
      </w:r>
    </w:p>
    <w:p>
      <w:pPr>
        <w:ind w:left="3"/>
        <w:spacing w:line="275" w:lineRule="exact"/>
        <w:rPr>
          <w:sz w:val="24"/>
        </w:rPr>
      </w:pPr>
      <w:r>
        <w:rPr>
          <w:color w:val="00000a"/>
          <w:spacing w:val="-2" w:percent="98"/>
          <w:sz w:val="24"/>
        </w:rPr>
        <w:t>…………………………………………….</w:t>
      </w:r>
      <w:r>
        <w:rPr>
          <w:sz w:val="24"/>
        </w:rPr>
      </w:r>
    </w:p>
    <w:p>
      <w:pPr>
        <w:ind w:left="3"/>
        <w:spacing w:line="252" w:lineRule="exact"/>
      </w:pPr>
      <w:r>
        <w:rPr>
          <w:color w:val="00000a"/>
        </w:rPr>
        <w:t>data</w:t>
      </w:r>
      <w:r>
        <w:rPr>
          <w:color w:val="00000a"/>
          <w:spacing w:val="-4" w:percent="95"/>
        </w:rPr>
        <w:t xml:space="preserve"> </w:t>
      </w:r>
      <w:r>
        <w:rPr>
          <w:color w:val="00000a"/>
        </w:rPr>
        <w:t>i</w:t>
      </w:r>
      <w:r>
        <w:rPr>
          <w:color w:val="00000a"/>
          <w:spacing w:val="-4" w:percent="95"/>
        </w:rPr>
        <w:t xml:space="preserve"> </w:t>
      </w:r>
      <w:r>
        <w:rPr>
          <w:color w:val="00000a"/>
        </w:rPr>
        <w:t>podpis</w:t>
      </w:r>
      <w:r>
        <w:rPr>
          <w:color w:val="00000a"/>
          <w:spacing w:val="-2" w:percent="98"/>
        </w:rPr>
        <w:t xml:space="preserve"> </w:t>
      </w:r>
      <w:r>
        <w:rPr>
          <w:color w:val="00000a"/>
        </w:rPr>
        <w:t>osoby,</w:t>
      </w:r>
      <w:r>
        <w:rPr>
          <w:color w:val="00000a"/>
          <w:spacing w:val="-4" w:percent="95"/>
        </w:rPr>
        <w:t xml:space="preserve"> </w:t>
      </w:r>
      <w:r>
        <w:rPr>
          <w:color w:val="00000a"/>
        </w:rPr>
        <w:t>której</w:t>
      </w:r>
      <w:r>
        <w:rPr>
          <w:color w:val="00000a"/>
          <w:spacing w:val="-2" w:percent="98"/>
        </w:rPr>
        <w:t xml:space="preserve"> </w:t>
      </w:r>
      <w:r>
        <w:rPr>
          <w:color w:val="00000a"/>
        </w:rPr>
        <w:t>dane</w:t>
      </w:r>
      <w:r>
        <w:rPr>
          <w:color w:val="00000a"/>
          <w:spacing w:val="-3" w:percent="97"/>
        </w:rPr>
        <w:t xml:space="preserve"> </w:t>
      </w:r>
      <w:r>
        <w:rPr>
          <w:color w:val="00000a"/>
          <w:spacing w:val="-2" w:percent="98"/>
        </w:rPr>
        <w:t>dotyczą</w:t>
      </w:r>
      <w:r/>
    </w:p>
    <w:p>
      <w:pPr>
        <w:pStyle w:val="para1"/>
        <w:rPr>
          <w:sz w:val="22"/>
        </w:rPr>
      </w:pPr>
      <w:r>
        <w:rPr>
          <w:sz w:val="22"/>
        </w:rPr>
      </w:r>
    </w:p>
    <w:p>
      <w:pPr>
        <w:pStyle w:val="para1"/>
        <w:rPr>
          <w:sz w:val="22"/>
        </w:rPr>
      </w:pPr>
      <w:r>
        <w:rPr>
          <w:sz w:val="22"/>
        </w:rPr>
      </w:r>
    </w:p>
    <w:p>
      <w:pPr>
        <w:pStyle w:val="para1"/>
        <w:rPr>
          <w:sz w:val="22"/>
        </w:rPr>
      </w:pPr>
      <w:r>
        <w:rPr>
          <w:sz w:val="22"/>
        </w:rPr>
      </w:r>
    </w:p>
    <w:p>
      <w:pPr>
        <w:pStyle w:val="para1"/>
        <w:rPr>
          <w:sz w:val="22"/>
        </w:rPr>
      </w:pPr>
      <w:r>
        <w:rPr>
          <w:sz w:val="22"/>
        </w:rPr>
      </w:r>
    </w:p>
    <w:p>
      <w:pPr>
        <w:pStyle w:val="para1"/>
        <w:rPr>
          <w:sz w:val="22"/>
        </w:rPr>
      </w:pPr>
      <w:r>
        <w:rPr>
          <w:sz w:val="22"/>
        </w:rPr>
      </w:r>
    </w:p>
    <w:p>
      <w:pPr>
        <w:pStyle w:val="para1"/>
        <w:rPr>
          <w:sz w:val="22"/>
        </w:rPr>
      </w:pPr>
      <w:r>
        <w:rPr>
          <w:sz w:val="22"/>
        </w:rPr>
      </w:r>
    </w:p>
    <w:p>
      <w:pPr>
        <w:pStyle w:val="para1"/>
        <w:rPr>
          <w:sz w:val="22"/>
        </w:rPr>
      </w:pPr>
      <w:r>
        <w:rPr>
          <w:sz w:val="22"/>
        </w:rPr>
      </w:r>
    </w:p>
    <w:p>
      <w:pPr>
        <w:pStyle w:val="para1"/>
        <w:spacing w:before="15"/>
        <w:rPr>
          <w:sz w:val="22"/>
        </w:rPr>
      </w:pPr>
      <w:r>
        <w:rPr>
          <w:sz w:val="22"/>
        </w:rPr>
      </w:r>
    </w:p>
    <w:p>
      <w:pPr>
        <w:ind w:left="3"/>
      </w:pPr>
      <w:r>
        <w:rPr>
          <w:color w:val="00000a"/>
        </w:rPr>
        <w:t>*</w:t>
      </w:r>
      <w:r>
        <w:rPr>
          <w:color w:val="00000a"/>
          <w:spacing w:val="-6" w:percent="93"/>
        </w:rPr>
        <w:t xml:space="preserve"> </w:t>
      </w:r>
      <w:r>
        <w:rPr>
          <w:color w:val="00000a"/>
        </w:rPr>
        <w:t>niepotrzebne</w:t>
      </w:r>
      <w:r>
        <w:rPr>
          <w:color w:val="00000a"/>
          <w:spacing w:val="-4" w:percent="95"/>
        </w:rPr>
        <w:t xml:space="preserve"> </w:t>
      </w:r>
      <w:r>
        <w:rPr>
          <w:color w:val="00000a"/>
          <w:spacing w:val="-2" w:percent="98"/>
        </w:rPr>
        <w:t>skreślić</w:t>
      </w: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40" w:w="11910"/>
      <w:pgMar w:left="1417" w:top="1700" w:right="1417" w:bottom="280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Calibri">
    <w:panose1 w:val="020F0502020204030204"/>
    <w:charset w:val="ee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owana 1"/>
    <w:lvl w:ilvl="0">
      <w:start w:val="1"/>
      <w:numFmt w:val="decimal"/>
      <w:suff w:val="tab"/>
      <w:lvlText w:val="%1)"/>
      <w:lvlJc w:val="left"/>
      <w:pPr>
        <w:ind w:left="-281" w:hanging="0"/>
      </w:pPr>
      <w:rPr>
        <w:spacing w:val="0" w:percent="100"/>
        <w:w w:val="100"/>
        <w:lang w:val="pl-pl" w:eastAsia="en-us" w:bidi="ar-sa"/>
      </w:rPr>
    </w:lvl>
    <w:lvl w:ilvl="1">
      <w:numFmt w:val="bullet"/>
      <w:suff w:val="tab"/>
      <w:lvlText w:val="•"/>
      <w:lvlJc w:val="left"/>
      <w:pPr>
        <w:ind w:left="623" w:hanging="0"/>
      </w:pPr>
      <w:rPr>
        <w:lang w:val="pl-pl" w:eastAsia="en-us" w:bidi="ar-sa"/>
      </w:rPr>
    </w:lvl>
    <w:lvl w:ilvl="2">
      <w:numFmt w:val="bullet"/>
      <w:suff w:val="tab"/>
      <w:lvlText w:val="•"/>
      <w:lvlJc w:val="left"/>
      <w:pPr>
        <w:ind w:left="1530" w:hanging="0"/>
      </w:pPr>
      <w:rPr>
        <w:lang w:val="pl-pl" w:eastAsia="en-us" w:bidi="ar-sa"/>
      </w:rPr>
    </w:lvl>
    <w:lvl w:ilvl="3">
      <w:numFmt w:val="bullet"/>
      <w:suff w:val="tab"/>
      <w:lvlText w:val="•"/>
      <w:lvlJc w:val="left"/>
      <w:pPr>
        <w:ind w:left="2437" w:hanging="0"/>
      </w:pPr>
      <w:rPr>
        <w:lang w:val="pl-pl" w:eastAsia="en-us" w:bidi="ar-sa"/>
      </w:rPr>
    </w:lvl>
    <w:lvl w:ilvl="4">
      <w:numFmt w:val="bullet"/>
      <w:suff w:val="tab"/>
      <w:lvlText w:val="•"/>
      <w:lvlJc w:val="left"/>
      <w:pPr>
        <w:ind w:left="3344" w:hanging="0"/>
      </w:pPr>
      <w:rPr>
        <w:lang w:val="pl-pl" w:eastAsia="en-us" w:bidi="ar-sa"/>
      </w:rPr>
    </w:lvl>
    <w:lvl w:ilvl="5">
      <w:numFmt w:val="bullet"/>
      <w:suff w:val="tab"/>
      <w:lvlText w:val="•"/>
      <w:lvlJc w:val="left"/>
      <w:pPr>
        <w:ind w:left="4252" w:hanging="0"/>
      </w:pPr>
      <w:rPr>
        <w:lang w:val="pl-pl" w:eastAsia="en-us" w:bidi="ar-sa"/>
      </w:rPr>
    </w:lvl>
    <w:lvl w:ilvl="6">
      <w:numFmt w:val="bullet"/>
      <w:suff w:val="tab"/>
      <w:lvlText w:val="•"/>
      <w:lvlJc w:val="left"/>
      <w:pPr>
        <w:ind w:left="5159" w:hanging="0"/>
      </w:pPr>
      <w:rPr>
        <w:lang w:val="pl-pl" w:eastAsia="en-us" w:bidi="ar-sa"/>
      </w:rPr>
    </w:lvl>
    <w:lvl w:ilvl="7">
      <w:numFmt w:val="bullet"/>
      <w:suff w:val="tab"/>
      <w:lvlText w:val="•"/>
      <w:lvlJc w:val="left"/>
      <w:pPr>
        <w:ind w:left="6066" w:hanging="0"/>
      </w:pPr>
      <w:rPr>
        <w:lang w:val="pl-pl" w:eastAsia="en-us" w:bidi="ar-sa"/>
      </w:rPr>
    </w:lvl>
    <w:lvl w:ilvl="8">
      <w:numFmt w:val="bullet"/>
      <w:suff w:val="tab"/>
      <w:lvlText w:val="•"/>
      <w:lvlJc w:val="left"/>
      <w:pPr>
        <w:ind w:left="6973" w:hanging="0"/>
      </w:pPr>
      <w:rPr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view w:val="print"/>
  <w:defaultTabStop w:val="720"/>
  <w:autoHyphenation w:val="0"/>
  <w:doNotShadeFormData w:val="0"/>
  <w:captions>
    <w:caption w:name="Tabela" w:pos="below" w:numFmt="decimal"/>
    <w:caption w:name="Rysunek" w:pos="below" w:numFmt="decimal"/>
    <w:caption w:name="Obraz" w:pos="below" w:numFmt="decimal"/>
  </w:captions>
  <w:drawingGridHorizontalSpacing w:val="110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6"/>
      <w:tmLastPosIdx w:val="152"/>
    </w:tmLastPosCaret>
    <w:tmLastPosAnchor>
      <w:tmLastPosPgfIdx w:val="0"/>
      <w:tmLastPosIdx w:val="0"/>
    </w:tmLastPosAnchor>
    <w:tmLastPosTblRect w:left="0" w:top="0" w:right="0" w:bottom="0"/>
  </w:tmLastPos>
  <w:tmAppRevision w:date="1767777174" w:val="1222" w:fileVer="342" w:fileVer64="64" w:fileVerOS="4"/>
  <w:guidesAndGrid showGuides="1" lockGuides="0" snapToGuides="1" snapToPageMargins="0" snapToOtherObjects="1" tolerance="8" gridDistanceHorizontal="110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lang w:val="pl-pl"/>
    </w:rPr>
  </w:style>
  <w:style w:type="paragraph" w:styleId="para1">
    <w:name w:val="Body Text"/>
    <w:qFormat/>
    <w:basedOn w:val="para0"/>
    <w:rPr>
      <w:sz w:val="23"/>
      <w:szCs w:val="23"/>
    </w:rPr>
  </w:style>
  <w:style w:type="paragraph" w:styleId="para2">
    <w:name w:val="Title"/>
    <w:qFormat/>
    <w:basedOn w:val="para0"/>
    <w:pPr>
      <w:ind w:right="1"/>
      <w:spacing w:before="61"/>
      <w:jc w:val="center"/>
    </w:pPr>
    <w:rPr>
      <w:b/>
      <w:bCs/>
      <w:sz w:val="28"/>
      <w:szCs w:val="28"/>
    </w:rPr>
  </w:style>
  <w:style w:type="paragraph" w:styleId="para3">
    <w:name w:val="List Paragraph"/>
    <w:qFormat/>
    <w:basedOn w:val="para0"/>
    <w:pPr>
      <w:ind w:left="3"/>
      <w:spacing w:before="1"/>
      <w:jc w:val="both"/>
    </w:pPr>
  </w:style>
  <w:style w:type="paragraph" w:styleId="para4" w:customStyle="1">
    <w:name w:val="Table Paragraph"/>
    <w:qFormat/>
    <w:basedOn w:val="para0"/>
  </w:style>
  <w:style w:type="character" w:styleId="char0" w:default="1">
    <w:name w:val="Default Paragraph Font"/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lang w:val="pl-pl"/>
    </w:rPr>
  </w:style>
  <w:style w:type="paragraph" w:styleId="para1">
    <w:name w:val="Body Text"/>
    <w:qFormat/>
    <w:basedOn w:val="para0"/>
    <w:rPr>
      <w:sz w:val="23"/>
      <w:szCs w:val="23"/>
    </w:rPr>
  </w:style>
  <w:style w:type="paragraph" w:styleId="para2">
    <w:name w:val="Title"/>
    <w:qFormat/>
    <w:basedOn w:val="para0"/>
    <w:pPr>
      <w:ind w:right="1"/>
      <w:spacing w:before="61"/>
      <w:jc w:val="center"/>
    </w:pPr>
    <w:rPr>
      <w:b/>
      <w:bCs/>
      <w:sz w:val="28"/>
      <w:szCs w:val="28"/>
    </w:rPr>
  </w:style>
  <w:style w:type="paragraph" w:styleId="para3">
    <w:name w:val="List Paragraph"/>
    <w:qFormat/>
    <w:basedOn w:val="para0"/>
    <w:pPr>
      <w:ind w:left="3"/>
      <w:spacing w:before="1"/>
      <w:jc w:val="both"/>
    </w:pPr>
  </w:style>
  <w:style w:type="paragraph" w:styleId="para4" w:customStyle="1">
    <w:name w:val="Table Paragraph"/>
    <w:qFormat/>
    <w:basedOn w:val="para0"/>
  </w:style>
  <w:style w:type="character" w:styleId="char0" w:default="1">
    <w:name w:val="Default Paragraph Font"/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mailto:um@umsieradz.pl" TargetMode="External"/><Relationship Id="rId9" Type="http://schemas.openxmlformats.org/officeDocument/2006/relationships/hyperlink" Target="mailto:iod@umsierad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2024 rev.1222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Wyrębski</dc:creator>
  <cp:keywords/>
  <dc:description/>
  <cp:lastModifiedBy>Barbara Rembek</cp:lastModifiedBy>
  <cp:revision>1</cp:revision>
  <dcterms:created xsi:type="dcterms:W3CDTF">2026-01-07T09:12:44Z</dcterms:created>
  <dcterms:modified xsi:type="dcterms:W3CDTF">2026-01-07T09:12:54Z</dcterms:modified>
</cp:coreProperties>
</file>